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F7" w:rsidRDefault="001C4BF7" w:rsidP="001C4BF7">
      <w:pPr>
        <w:rPr>
          <w:rStyle w:val="IntenseEmphasis"/>
          <w:rFonts w:ascii="Gill Sans MT" w:hAnsi="Gill Sans MT"/>
          <w:b/>
        </w:rPr>
      </w:pPr>
      <w:r>
        <w:rPr>
          <w:rFonts w:ascii="Gill Sans MT" w:hAnsi="Gill Sans MT"/>
          <w:b/>
          <w:i/>
          <w:iCs/>
          <w:noProof/>
          <w:color w:val="5B9BD5" w:themeColor="accent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4338104</wp:posOffset>
            </wp:positionH>
            <wp:positionV relativeFrom="paragraph">
              <wp:posOffset>-533400</wp:posOffset>
            </wp:positionV>
            <wp:extent cx="1393406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s_log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21" cy="65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BF7" w:rsidRPr="005B6C8B" w:rsidRDefault="001C4BF7" w:rsidP="001C4BF7">
      <w:pPr>
        <w:rPr>
          <w:rStyle w:val="IntenseEmphasis"/>
          <w:rFonts w:ascii="Gill Sans MT" w:hAnsi="Gill Sans MT"/>
          <w:b/>
        </w:rPr>
      </w:pPr>
      <w:r>
        <w:rPr>
          <w:rStyle w:val="IntenseEmphasis"/>
          <w:rFonts w:ascii="Gill Sans MT" w:hAnsi="Gill Sans MT"/>
          <w:b/>
        </w:rPr>
        <w:t>Event Helping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Role Title</w:t>
            </w:r>
          </w:p>
        </w:tc>
        <w:tc>
          <w:tcPr>
            <w:tcW w:w="5902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Events Helping Hand</w:t>
            </w:r>
          </w:p>
        </w:tc>
      </w:tr>
      <w:tr w:rsidR="00992415" w:rsidRPr="005B6C8B" w:rsidTr="0097440D">
        <w:tc>
          <w:tcPr>
            <w:tcW w:w="3114" w:type="dxa"/>
          </w:tcPr>
          <w:p w:rsidR="00992415" w:rsidRPr="00992415" w:rsidRDefault="00992415" w:rsidP="00992415">
            <w:pPr>
              <w:rPr>
                <w:rFonts w:ascii="Gill Sans MT" w:hAnsi="Gill Sans MT"/>
                <w:b/>
              </w:rPr>
            </w:pPr>
            <w:r w:rsidRPr="00992415">
              <w:rPr>
                <w:rFonts w:ascii="Gill Sans MT" w:hAnsi="Gill Sans MT"/>
                <w:b/>
              </w:rPr>
              <w:t>Payment</w:t>
            </w:r>
          </w:p>
        </w:tc>
        <w:tc>
          <w:tcPr>
            <w:tcW w:w="5902" w:type="dxa"/>
          </w:tcPr>
          <w:p w:rsidR="00992415" w:rsidRPr="00992415" w:rsidRDefault="00992415" w:rsidP="00992415">
            <w:pPr>
              <w:rPr>
                <w:rFonts w:ascii="Gill Sans MT" w:hAnsi="Gill Sans MT"/>
              </w:rPr>
            </w:pPr>
            <w:r w:rsidRPr="00992415">
              <w:rPr>
                <w:rFonts w:ascii="Gill Sans MT" w:hAnsi="Gill Sans MT"/>
              </w:rPr>
              <w:t>This is an unpaid position. Travel expenses will be refunded.</w:t>
            </w:r>
          </w:p>
        </w:tc>
      </w:tr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Eczema Outreach Support</w:t>
            </w:r>
          </w:p>
        </w:tc>
        <w:tc>
          <w:tcPr>
            <w:tcW w:w="5902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Eczema Outreach Support exists to help families deal with the practical and emotional aspects of having a child with eczema.</w:t>
            </w:r>
            <w:r w:rsidRPr="001C4BF7">
              <w:rPr>
                <w:rFonts w:ascii="Gill Sans MT" w:hAnsi="Gill Sans MT"/>
                <w:i/>
                <w:color w:val="000000" w:themeColor="text1"/>
              </w:rPr>
              <w:t xml:space="preserve"> </w:t>
            </w: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At the heart of our service is the opportunity for families to connect with others in the s</w:t>
            </w:r>
            <w:bookmarkStart w:id="0" w:name="_GoBack"/>
            <w:bookmarkEnd w:id="0"/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ame situation, get reliable information and to speak to people who understand.</w:t>
            </w:r>
          </w:p>
        </w:tc>
      </w:tr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Outline of Role</w:t>
            </w:r>
          </w:p>
        </w:tc>
        <w:tc>
          <w:tcPr>
            <w:tcW w:w="5902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This role involves: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iCs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Meet and greet families on arrival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Help at registration desk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Giving out information to participants during events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Supporting staff during sessions or delivering activities, depending on your skills and preferences</w:t>
            </w:r>
          </w:p>
        </w:tc>
      </w:tr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Skills, Attitude, Experience</w:t>
            </w:r>
          </w:p>
        </w:tc>
        <w:tc>
          <w:tcPr>
            <w:tcW w:w="5902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We are looking for someone who believes in the support and services EOS offer and is passionate about helping others.  The volunteer should be: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Reliable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Trustworthy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Non-judgemental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Friendly and approachable</w:t>
            </w:r>
          </w:p>
          <w:p w:rsidR="001C4BF7" w:rsidRDefault="001C4BF7" w:rsidP="001C4BF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No </w:t>
            </w:r>
            <w:r w:rsidR="00343CA3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previous experience is required</w:t>
            </w:r>
          </w:p>
          <w:p w:rsidR="00343CA3" w:rsidRPr="001C4BF7" w:rsidRDefault="00343CA3" w:rsidP="001C4BF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Have an up to date PVG as working with children might be involved in this role</w:t>
            </w:r>
          </w:p>
        </w:tc>
      </w:tr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Benefits to Volunteer</w:t>
            </w:r>
          </w:p>
        </w:tc>
        <w:tc>
          <w:tcPr>
            <w:tcW w:w="5902" w:type="dxa"/>
          </w:tcPr>
          <w:p w:rsidR="001C4BF7" w:rsidRPr="001C4BF7" w:rsidRDefault="001C4BF7" w:rsidP="001C4BF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Being part of an organisation that makes a difference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Free training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Volunteer pack including your own EOS t-shirt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Experience for your CV.</w:t>
            </w:r>
          </w:p>
          <w:p w:rsidR="001C4BF7" w:rsidRPr="001C4BF7" w:rsidRDefault="001C4BF7" w:rsidP="001C4BF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A Reference for any future volunteering or employment roles</w:t>
            </w:r>
          </w:p>
        </w:tc>
      </w:tr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Where</w:t>
            </w:r>
          </w:p>
        </w:tc>
        <w:tc>
          <w:tcPr>
            <w:tcW w:w="5902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The role is offered across the UK</w:t>
            </w:r>
          </w:p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</w:p>
        </w:tc>
      </w:tr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When</w:t>
            </w:r>
          </w:p>
        </w:tc>
        <w:tc>
          <w:tcPr>
            <w:tcW w:w="5902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EOS events take place in various locations throughout the year.  Volunteers can support at any of our events.  </w:t>
            </w:r>
          </w:p>
        </w:tc>
      </w:tr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Support</w:t>
            </w:r>
          </w:p>
        </w:tc>
        <w:tc>
          <w:tcPr>
            <w:tcW w:w="5902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Volunteer Training and ongoing support offered.</w:t>
            </w:r>
          </w:p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</w:p>
        </w:tc>
      </w:tr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How to apply</w:t>
            </w:r>
          </w:p>
        </w:tc>
        <w:tc>
          <w:tcPr>
            <w:tcW w:w="5902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If you would like to apply for this role, you should complete our application form found here.</w:t>
            </w:r>
          </w:p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Candidates will then be offered an interview</w:t>
            </w:r>
          </w:p>
        </w:tc>
      </w:tr>
      <w:tr w:rsidR="001C4BF7" w:rsidRPr="005B6C8B" w:rsidTr="0097440D">
        <w:tc>
          <w:tcPr>
            <w:tcW w:w="3114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Questions</w:t>
            </w:r>
          </w:p>
        </w:tc>
        <w:tc>
          <w:tcPr>
            <w:tcW w:w="5902" w:type="dxa"/>
          </w:tcPr>
          <w:p w:rsidR="001C4BF7" w:rsidRPr="001C4BF7" w:rsidRDefault="001C4BF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If you have any questions about this role, you should get in touch with Lyndsay Noon </w:t>
            </w:r>
            <w:hyperlink r:id="rId9" w:history="1">
              <w:r w:rsidRPr="001C4BF7">
                <w:rPr>
                  <w:rStyle w:val="Hyperlink"/>
                  <w:rFonts w:ascii="Gill Sans MT" w:hAnsi="Gill Sans MT"/>
                  <w:i/>
                  <w:color w:val="000000" w:themeColor="text1"/>
                </w:rPr>
                <w:t>lyndsay@eos.org.uk</w:t>
              </w:r>
            </w:hyperlink>
            <w:r w:rsidRPr="001C4BF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 for an informal chat</w:t>
            </w:r>
          </w:p>
        </w:tc>
      </w:tr>
    </w:tbl>
    <w:p w:rsidR="001C4BF7" w:rsidRPr="005B6C8B" w:rsidRDefault="001C4BF7" w:rsidP="001C4BF7">
      <w:pPr>
        <w:rPr>
          <w:rStyle w:val="IntenseEmphasis"/>
          <w:rFonts w:ascii="Gill Sans MT" w:hAnsi="Gill Sans MT"/>
          <w:i w:val="0"/>
        </w:rPr>
      </w:pPr>
    </w:p>
    <w:p w:rsidR="00F2060F" w:rsidRDefault="00F2060F"/>
    <w:sectPr w:rsidR="00F20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0017"/>
    <w:multiLevelType w:val="hybridMultilevel"/>
    <w:tmpl w:val="6E40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7E86"/>
    <w:multiLevelType w:val="hybridMultilevel"/>
    <w:tmpl w:val="82E0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181"/>
    <w:multiLevelType w:val="hybridMultilevel"/>
    <w:tmpl w:val="4B48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0D"/>
    <w:rsid w:val="001C4BF7"/>
    <w:rsid w:val="00343CA3"/>
    <w:rsid w:val="0073500D"/>
    <w:rsid w:val="00992415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4E32-A4F1-42C4-9CEE-35DD652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C4BF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C4BF7"/>
    <w:pPr>
      <w:ind w:left="720"/>
      <w:contextualSpacing/>
    </w:pPr>
  </w:style>
  <w:style w:type="table" w:styleId="TableGrid">
    <w:name w:val="Table Grid"/>
    <w:basedOn w:val="TableNormal"/>
    <w:uiPriority w:val="39"/>
    <w:rsid w:val="001C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ndsay@e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4" ma:contentTypeDescription="Create a new document." ma:contentTypeScope="" ma:versionID="d40f57871ac3256ed07a51cfe6bb5796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a8d5170346960a1e806644c1fb667602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CCB4D-A3D2-4765-8282-A9E347F7C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137B0-4DB5-494B-BD53-5454114A7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78202-CF36-4B80-BC9E-EE1278A8B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Noon</dc:creator>
  <cp:keywords/>
  <dc:description/>
  <cp:lastModifiedBy>Lyndsay Noon</cp:lastModifiedBy>
  <cp:revision>4</cp:revision>
  <dcterms:created xsi:type="dcterms:W3CDTF">2020-05-25T10:13:00Z</dcterms:created>
  <dcterms:modified xsi:type="dcterms:W3CDTF">2020-06-01T11:03:00Z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</Properties>
</file>